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0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032"/>
        <w:gridCol w:w="3587"/>
      </w:tblGrid>
      <w:tr w:rsidR="00CF2AAB" w14:paraId="0A65E6CF" w14:textId="77777777" w:rsidTr="001660EE">
        <w:trPr>
          <w:trHeight w:val="1309"/>
        </w:trPr>
        <w:tc>
          <w:tcPr>
            <w:tcW w:w="3390" w:type="dxa"/>
          </w:tcPr>
          <w:p w14:paraId="0BF74D29" w14:textId="77777777" w:rsidR="00CF2AAB" w:rsidRDefault="00CF2AAB" w:rsidP="00FA617E">
            <w:pPr>
              <w:rPr>
                <w:sz w:val="32"/>
                <w:szCs w:val="36"/>
              </w:rPr>
            </w:pPr>
            <w:r>
              <w:rPr>
                <w:noProof/>
                <w:sz w:val="32"/>
                <w:szCs w:val="36"/>
              </w:rPr>
              <w:drawing>
                <wp:inline distT="0" distB="0" distL="0" distR="0" wp14:anchorId="025451C5" wp14:editId="626B2C94">
                  <wp:extent cx="1990577" cy="7743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AID Horizontal_RGB_29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203" cy="830197"/>
                          </a:xfrm>
                          <a:prstGeom prst="rect">
                            <a:avLst/>
                          </a:prstGeom>
                        </pic:spPr>
                      </pic:pic>
                    </a:graphicData>
                  </a:graphic>
                </wp:inline>
              </w:drawing>
            </w:r>
          </w:p>
        </w:tc>
        <w:tc>
          <w:tcPr>
            <w:tcW w:w="3032" w:type="dxa"/>
          </w:tcPr>
          <w:p w14:paraId="2957D006" w14:textId="518E5BE0" w:rsidR="00CF2AAB" w:rsidRDefault="00CF2AAB" w:rsidP="00FA617E">
            <w:pPr>
              <w:rPr>
                <w:sz w:val="32"/>
                <w:szCs w:val="36"/>
              </w:rPr>
            </w:pPr>
          </w:p>
          <w:p w14:paraId="28D43D83" w14:textId="5DBB2B5D" w:rsidR="00CF2AAB" w:rsidRPr="00CF2AAB" w:rsidRDefault="00CF2AAB" w:rsidP="0057353C">
            <w:pPr>
              <w:ind w:left="0" w:firstLine="0"/>
              <w:jc w:val="right"/>
              <w:rPr>
                <w:b/>
                <w:bCs/>
                <w:sz w:val="32"/>
                <w:szCs w:val="36"/>
              </w:rPr>
            </w:pPr>
          </w:p>
        </w:tc>
        <w:tc>
          <w:tcPr>
            <w:tcW w:w="3587" w:type="dxa"/>
          </w:tcPr>
          <w:p w14:paraId="7148A16E" w14:textId="24459E21" w:rsidR="00CF2AAB" w:rsidRDefault="006567E8" w:rsidP="00FA617E">
            <w:pPr>
              <w:rPr>
                <w:sz w:val="32"/>
                <w:szCs w:val="36"/>
              </w:rPr>
            </w:pPr>
            <w:r w:rsidRPr="00545360">
              <w:rPr>
                <w:noProof/>
              </w:rPr>
              <w:drawing>
                <wp:anchor distT="0" distB="0" distL="114300" distR="114300" simplePos="0" relativeHeight="251659264" behindDoc="0" locked="0" layoutInCell="1" allowOverlap="1" wp14:anchorId="2470BF69" wp14:editId="4F0584DB">
                  <wp:simplePos x="0" y="0"/>
                  <wp:positionH relativeFrom="column">
                    <wp:posOffset>167640</wp:posOffset>
                  </wp:positionH>
                  <wp:positionV relativeFrom="paragraph">
                    <wp:posOffset>25400</wp:posOffset>
                  </wp:positionV>
                  <wp:extent cx="1575406" cy="698500"/>
                  <wp:effectExtent l="0" t="0" r="6350" b="635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9049" cy="700115"/>
                          </a:xfrm>
                          <a:prstGeom prst="rect">
                            <a:avLst/>
                          </a:prstGeom>
                        </pic:spPr>
                      </pic:pic>
                    </a:graphicData>
                  </a:graphic>
                  <wp14:sizeRelH relativeFrom="page">
                    <wp14:pctWidth>0</wp14:pctWidth>
                  </wp14:sizeRelH>
                  <wp14:sizeRelV relativeFrom="page">
                    <wp14:pctHeight>0</wp14:pctHeight>
                  </wp14:sizeRelV>
                </wp:anchor>
              </w:drawing>
            </w:r>
            <w:r w:rsidR="00CF2AAB">
              <w:rPr>
                <w:noProof/>
                <w:sz w:val="32"/>
                <w:szCs w:val="36"/>
              </w:rPr>
              <w:t xml:space="preserve">  </w:t>
            </w:r>
          </w:p>
        </w:tc>
      </w:tr>
    </w:tbl>
    <w:p w14:paraId="0DEF2698" w14:textId="77777777" w:rsidR="00A80719" w:rsidRDefault="0083521A" w:rsidP="00F969B9">
      <w:pPr>
        <w:pStyle w:val="Heading1"/>
        <w:jc w:val="center"/>
        <w:rPr>
          <w:sz w:val="36"/>
          <w:szCs w:val="40"/>
        </w:rPr>
      </w:pPr>
      <w:r>
        <w:rPr>
          <w:sz w:val="36"/>
          <w:szCs w:val="40"/>
        </w:rPr>
        <w:t>Launch of USAID Wildlife Asia</w:t>
      </w:r>
      <w:r w:rsidR="00A80719">
        <w:rPr>
          <w:sz w:val="36"/>
          <w:szCs w:val="40"/>
        </w:rPr>
        <w:t xml:space="preserve">’s </w:t>
      </w:r>
    </w:p>
    <w:p w14:paraId="462ACF3F" w14:textId="77777777" w:rsidR="00A80719" w:rsidRDefault="00805F76" w:rsidP="00F969B9">
      <w:pPr>
        <w:pStyle w:val="Heading1"/>
        <w:jc w:val="center"/>
        <w:rPr>
          <w:sz w:val="36"/>
          <w:szCs w:val="40"/>
        </w:rPr>
      </w:pPr>
      <w:r>
        <w:rPr>
          <w:sz w:val="36"/>
          <w:szCs w:val="40"/>
        </w:rPr>
        <w:t>20</w:t>
      </w:r>
      <w:r w:rsidR="00522771">
        <w:rPr>
          <w:sz w:val="36"/>
          <w:szCs w:val="40"/>
        </w:rPr>
        <w:t>20</w:t>
      </w:r>
      <w:r>
        <w:rPr>
          <w:sz w:val="36"/>
          <w:szCs w:val="40"/>
        </w:rPr>
        <w:t xml:space="preserve"> </w:t>
      </w:r>
      <w:r w:rsidR="0083521A">
        <w:rPr>
          <w:sz w:val="36"/>
          <w:szCs w:val="40"/>
        </w:rPr>
        <w:t xml:space="preserve">Counter Wildlife Trafficking </w:t>
      </w:r>
    </w:p>
    <w:p w14:paraId="30FD3977" w14:textId="16C2B1C7" w:rsidR="00CF2AAB" w:rsidRDefault="0083521A" w:rsidP="00F969B9">
      <w:pPr>
        <w:pStyle w:val="Heading1"/>
        <w:jc w:val="center"/>
        <w:rPr>
          <w:sz w:val="36"/>
          <w:szCs w:val="40"/>
        </w:rPr>
      </w:pPr>
      <w:r>
        <w:rPr>
          <w:sz w:val="36"/>
          <w:szCs w:val="40"/>
        </w:rPr>
        <w:t>Digest Report</w:t>
      </w:r>
    </w:p>
    <w:p w14:paraId="6C87D416" w14:textId="77777777" w:rsidR="00F969B9" w:rsidRPr="00F969B9" w:rsidRDefault="00F969B9" w:rsidP="00F969B9"/>
    <w:p w14:paraId="0999F246" w14:textId="3DFB1168" w:rsidR="00243F69" w:rsidRPr="00522771" w:rsidRDefault="0040006A" w:rsidP="0040006A">
      <w:pPr>
        <w:pStyle w:val="Heading1"/>
        <w:rPr>
          <w:b w:val="0"/>
          <w:bCs w:val="0"/>
          <w:szCs w:val="22"/>
        </w:rPr>
      </w:pPr>
      <w:r>
        <w:rPr>
          <w:szCs w:val="22"/>
        </w:rPr>
        <w:t xml:space="preserve">Date: </w:t>
      </w:r>
      <w:r w:rsidR="00522771" w:rsidRPr="00522771">
        <w:rPr>
          <w:b w:val="0"/>
          <w:bCs w:val="0"/>
          <w:szCs w:val="22"/>
        </w:rPr>
        <w:t xml:space="preserve">Friday </w:t>
      </w:r>
      <w:r w:rsidR="00522771">
        <w:rPr>
          <w:b w:val="0"/>
          <w:bCs w:val="0"/>
          <w:szCs w:val="22"/>
        </w:rPr>
        <w:t>May 21</w:t>
      </w:r>
      <w:r w:rsidRPr="00522771">
        <w:rPr>
          <w:b w:val="0"/>
          <w:bCs w:val="0"/>
          <w:szCs w:val="22"/>
        </w:rPr>
        <w:t>, 202</w:t>
      </w:r>
      <w:r w:rsidR="00522771">
        <w:rPr>
          <w:b w:val="0"/>
          <w:bCs w:val="0"/>
          <w:szCs w:val="22"/>
        </w:rPr>
        <w:t>1</w:t>
      </w:r>
    </w:p>
    <w:p w14:paraId="613FFAA4" w14:textId="6721D4A8" w:rsidR="0040006A" w:rsidRDefault="00243F69" w:rsidP="0040006A">
      <w:pPr>
        <w:pStyle w:val="Heading1"/>
        <w:rPr>
          <w:szCs w:val="22"/>
        </w:rPr>
      </w:pPr>
      <w:r w:rsidRPr="00243F69">
        <w:rPr>
          <w:szCs w:val="22"/>
        </w:rPr>
        <w:t>Time:</w:t>
      </w:r>
      <w:r>
        <w:rPr>
          <w:b w:val="0"/>
          <w:bCs w:val="0"/>
          <w:szCs w:val="22"/>
        </w:rPr>
        <w:t xml:space="preserve"> </w:t>
      </w:r>
      <w:r w:rsidR="00522771">
        <w:rPr>
          <w:b w:val="0"/>
          <w:bCs w:val="0"/>
          <w:szCs w:val="22"/>
        </w:rPr>
        <w:t>9</w:t>
      </w:r>
      <w:r w:rsidRPr="00243F69">
        <w:rPr>
          <w:b w:val="0"/>
          <w:bCs w:val="0"/>
          <w:szCs w:val="22"/>
        </w:rPr>
        <w:t>:</w:t>
      </w:r>
      <w:r w:rsidR="00522771">
        <w:rPr>
          <w:b w:val="0"/>
          <w:bCs w:val="0"/>
          <w:szCs w:val="22"/>
        </w:rPr>
        <w:t>30</w:t>
      </w:r>
      <w:r w:rsidRPr="00243F69">
        <w:rPr>
          <w:b w:val="0"/>
          <w:bCs w:val="0"/>
          <w:szCs w:val="22"/>
        </w:rPr>
        <w:t>-</w:t>
      </w:r>
      <w:r w:rsidR="00522771">
        <w:rPr>
          <w:b w:val="0"/>
          <w:bCs w:val="0"/>
          <w:szCs w:val="22"/>
        </w:rPr>
        <w:t>10</w:t>
      </w:r>
      <w:r w:rsidRPr="00243F69">
        <w:rPr>
          <w:b w:val="0"/>
          <w:bCs w:val="0"/>
          <w:szCs w:val="22"/>
        </w:rPr>
        <w:t>:</w:t>
      </w:r>
      <w:r w:rsidR="001D3EDA">
        <w:rPr>
          <w:b w:val="0"/>
          <w:bCs w:val="0"/>
          <w:szCs w:val="22"/>
        </w:rPr>
        <w:t>3</w:t>
      </w:r>
      <w:r w:rsidR="005848DD">
        <w:rPr>
          <w:b w:val="0"/>
          <w:bCs w:val="0"/>
          <w:szCs w:val="22"/>
        </w:rPr>
        <w:t>0</w:t>
      </w:r>
      <w:r w:rsidRPr="00243F69">
        <w:rPr>
          <w:b w:val="0"/>
          <w:bCs w:val="0"/>
          <w:szCs w:val="22"/>
        </w:rPr>
        <w:t xml:space="preserve"> </w:t>
      </w:r>
      <w:r w:rsidR="00522771">
        <w:rPr>
          <w:b w:val="0"/>
          <w:bCs w:val="0"/>
          <w:szCs w:val="22"/>
        </w:rPr>
        <w:t>a</w:t>
      </w:r>
      <w:r w:rsidRPr="00243F69">
        <w:rPr>
          <w:b w:val="0"/>
          <w:bCs w:val="0"/>
          <w:szCs w:val="22"/>
        </w:rPr>
        <w:t>m (Bangkok, Hanoi, Jakarta GMT+07:00)</w:t>
      </w:r>
    </w:p>
    <w:p w14:paraId="5AAB6AEE" w14:textId="77777777" w:rsidR="00BC7F4C" w:rsidRPr="00CB05A1" w:rsidRDefault="0040006A" w:rsidP="00BC7F4C">
      <w:pPr>
        <w:spacing w:line="240" w:lineRule="auto"/>
      </w:pPr>
      <w:r>
        <w:rPr>
          <w:b/>
          <w:bCs/>
          <w:szCs w:val="22"/>
        </w:rPr>
        <w:t>Virtual Platform L</w:t>
      </w:r>
      <w:r w:rsidRPr="00CD5DFC">
        <w:rPr>
          <w:b/>
          <w:bCs/>
          <w:szCs w:val="22"/>
        </w:rPr>
        <w:t>ink:</w:t>
      </w:r>
      <w:r>
        <w:rPr>
          <w:szCs w:val="22"/>
        </w:rPr>
        <w:t xml:space="preserve"> </w:t>
      </w:r>
      <w:hyperlink r:id="rId10" w:history="1">
        <w:r w:rsidR="00BC7F4C">
          <w:rPr>
            <w:rStyle w:val="Hyperlink"/>
          </w:rPr>
          <w:t>Digest IV Launch Joining Link</w:t>
        </w:r>
      </w:hyperlink>
      <w:r w:rsidR="00BC7F4C">
        <w:t xml:space="preserve"> </w:t>
      </w:r>
    </w:p>
    <w:p w14:paraId="1095E35C" w14:textId="77777777" w:rsidR="0040006A" w:rsidRPr="0040006A" w:rsidRDefault="0040006A" w:rsidP="0040006A"/>
    <w:p w14:paraId="7D924D8D" w14:textId="610624EA" w:rsidR="00CF2AAB" w:rsidRDefault="00CF2AAB" w:rsidP="00CF2AAB">
      <w:pPr>
        <w:pStyle w:val="Heading1"/>
        <w:rPr>
          <w:szCs w:val="22"/>
        </w:rPr>
      </w:pPr>
      <w:r w:rsidRPr="0057353C">
        <w:rPr>
          <w:szCs w:val="22"/>
        </w:rPr>
        <w:t>Introduction</w:t>
      </w:r>
    </w:p>
    <w:p w14:paraId="2EB51C3F" w14:textId="0F2D4046" w:rsidR="007D3AE9" w:rsidRDefault="001F426C" w:rsidP="007D3AE9">
      <w:pPr>
        <w:rPr>
          <w:bCs/>
          <w:szCs w:val="22"/>
        </w:rPr>
      </w:pPr>
      <w:r w:rsidRPr="001F426C">
        <w:rPr>
          <w:bCs/>
          <w:szCs w:val="22"/>
        </w:rPr>
        <w:t>The USAID Wildlife Asia Activity is a five-year, $24.5 million, regional counter wildlife trafficking initiative addressing the trafficking of pangolins, rhinos, elephants and tigers</w:t>
      </w:r>
      <w:r w:rsidR="00A1041C">
        <w:rPr>
          <w:bCs/>
          <w:szCs w:val="22"/>
        </w:rPr>
        <w:t xml:space="preserve"> by </w:t>
      </w:r>
      <w:r w:rsidR="007D3AE9" w:rsidRPr="007A5D0A">
        <w:rPr>
          <w:bCs/>
          <w:szCs w:val="22"/>
        </w:rPr>
        <w:t>work</w:t>
      </w:r>
      <w:r w:rsidR="00A1041C">
        <w:rPr>
          <w:bCs/>
          <w:szCs w:val="22"/>
        </w:rPr>
        <w:t>ing</w:t>
      </w:r>
      <w:r w:rsidR="007D3AE9" w:rsidRPr="007A5D0A">
        <w:rPr>
          <w:bCs/>
          <w:szCs w:val="22"/>
        </w:rPr>
        <w:t xml:space="preserve"> to reduce consumer demand for wildlife parts and products, strengthen law enforcement capacity and coordination, enhance policy, legislation and jurisprudence and improve regional action to reduce wildlife crime in Southeast Asia and China.</w:t>
      </w:r>
      <w:r w:rsidR="00A1041C">
        <w:rPr>
          <w:bCs/>
          <w:szCs w:val="22"/>
        </w:rPr>
        <w:t xml:space="preserve"> </w:t>
      </w:r>
    </w:p>
    <w:p w14:paraId="3C55ED35" w14:textId="7E70D302" w:rsidR="00F20946" w:rsidRDefault="00F20946" w:rsidP="00A61A9B">
      <w:pPr>
        <w:rPr>
          <w:bCs/>
          <w:szCs w:val="22"/>
        </w:rPr>
      </w:pPr>
    </w:p>
    <w:p w14:paraId="02EC19CB" w14:textId="78EF45E8" w:rsidR="00CD217B" w:rsidRDefault="00A851D1" w:rsidP="00865EDC">
      <w:r>
        <w:rPr>
          <w:bCs/>
          <w:szCs w:val="22"/>
        </w:rPr>
        <w:t>To support this process</w:t>
      </w:r>
      <w:r w:rsidR="00580269">
        <w:rPr>
          <w:bCs/>
          <w:szCs w:val="22"/>
        </w:rPr>
        <w:t xml:space="preserve">, USAID Wildlife Asia aims to </w:t>
      </w:r>
      <w:r w:rsidR="00580269" w:rsidRPr="001F426C">
        <w:rPr>
          <w:bCs/>
          <w:szCs w:val="22"/>
        </w:rPr>
        <w:t>provide an evidence base to support decision-making about priority interventions in policy, law enforcement and consumer-demand reduction.</w:t>
      </w:r>
      <w:r w:rsidR="00D00A14">
        <w:rPr>
          <w:bCs/>
          <w:szCs w:val="22"/>
        </w:rPr>
        <w:t xml:space="preserve"> </w:t>
      </w:r>
      <w:r w:rsidR="00641899">
        <w:rPr>
          <w:bCs/>
          <w:szCs w:val="22"/>
        </w:rPr>
        <w:t>This is done through the systematic co</w:t>
      </w:r>
      <w:r w:rsidR="00666A30">
        <w:rPr>
          <w:bCs/>
          <w:szCs w:val="22"/>
        </w:rPr>
        <w:t xml:space="preserve">mpilation </w:t>
      </w:r>
      <w:r w:rsidR="00D00A14">
        <w:rPr>
          <w:bCs/>
          <w:szCs w:val="22"/>
        </w:rPr>
        <w:t xml:space="preserve">of open-source information </w:t>
      </w:r>
      <w:r w:rsidR="0028419A">
        <w:rPr>
          <w:bCs/>
          <w:szCs w:val="22"/>
        </w:rPr>
        <w:t>which is then analyzed t</w:t>
      </w:r>
      <w:r w:rsidR="005D3C07">
        <w:rPr>
          <w:bCs/>
          <w:szCs w:val="22"/>
        </w:rPr>
        <w:t xml:space="preserve">o capture </w:t>
      </w:r>
      <w:r w:rsidR="00820E99">
        <w:rPr>
          <w:bCs/>
          <w:szCs w:val="22"/>
        </w:rPr>
        <w:t xml:space="preserve">the status, </w:t>
      </w:r>
      <w:r w:rsidR="005D3C07" w:rsidRPr="001F426C">
        <w:rPr>
          <w:bCs/>
          <w:szCs w:val="22"/>
        </w:rPr>
        <w:t xml:space="preserve">trends and changes in patterns </w:t>
      </w:r>
      <w:r w:rsidR="005D3C07">
        <w:rPr>
          <w:bCs/>
          <w:szCs w:val="22"/>
        </w:rPr>
        <w:t xml:space="preserve">of the illegal </w:t>
      </w:r>
      <w:r w:rsidR="00AD3B53">
        <w:rPr>
          <w:bCs/>
          <w:szCs w:val="22"/>
        </w:rPr>
        <w:t xml:space="preserve">wildlife </w:t>
      </w:r>
      <w:r w:rsidR="005D3C07" w:rsidRPr="001F426C">
        <w:rPr>
          <w:bCs/>
          <w:szCs w:val="22"/>
        </w:rPr>
        <w:t>trade</w:t>
      </w:r>
      <w:r w:rsidR="005D3C07">
        <w:rPr>
          <w:bCs/>
          <w:szCs w:val="22"/>
        </w:rPr>
        <w:t>.</w:t>
      </w:r>
      <w:r>
        <w:rPr>
          <w:bCs/>
          <w:szCs w:val="22"/>
        </w:rPr>
        <w:t xml:space="preserve"> </w:t>
      </w:r>
      <w:r w:rsidR="00DE7002">
        <w:rPr>
          <w:bCs/>
          <w:szCs w:val="22"/>
        </w:rPr>
        <w:t xml:space="preserve">The information is then </w:t>
      </w:r>
      <w:r w:rsidR="00820E99">
        <w:rPr>
          <w:bCs/>
          <w:szCs w:val="22"/>
        </w:rPr>
        <w:t xml:space="preserve">documented </w:t>
      </w:r>
      <w:r w:rsidR="00DE7002">
        <w:rPr>
          <w:bCs/>
          <w:szCs w:val="22"/>
        </w:rPr>
        <w:t xml:space="preserve">in USAID Wildlife Asia’s annual </w:t>
      </w:r>
      <w:r w:rsidR="00322ACE" w:rsidRPr="00A851D1">
        <w:rPr>
          <w:b/>
          <w:i/>
          <w:iCs/>
          <w:szCs w:val="22"/>
        </w:rPr>
        <w:t>Counter Wildlife Trafficking (CWT) Digest</w:t>
      </w:r>
      <w:r w:rsidR="00DE7002">
        <w:rPr>
          <w:bCs/>
          <w:szCs w:val="22"/>
        </w:rPr>
        <w:t xml:space="preserve"> </w:t>
      </w:r>
      <w:r w:rsidR="00820E99">
        <w:rPr>
          <w:bCs/>
          <w:szCs w:val="22"/>
        </w:rPr>
        <w:t xml:space="preserve">reports </w:t>
      </w:r>
      <w:r w:rsidR="00877D9F">
        <w:rPr>
          <w:bCs/>
          <w:szCs w:val="22"/>
        </w:rPr>
        <w:t xml:space="preserve">which include </w:t>
      </w:r>
      <w:r w:rsidR="00322ACE" w:rsidRPr="00B20563">
        <w:rPr>
          <w:bCs/>
          <w:szCs w:val="22"/>
        </w:rPr>
        <w:t>recommendations target</w:t>
      </w:r>
      <w:r w:rsidR="00877D9F">
        <w:rPr>
          <w:bCs/>
          <w:szCs w:val="22"/>
        </w:rPr>
        <w:t>ing</w:t>
      </w:r>
      <w:r w:rsidR="00322ACE" w:rsidRPr="00B20563">
        <w:rPr>
          <w:bCs/>
          <w:szCs w:val="22"/>
        </w:rPr>
        <w:t xml:space="preserve"> </w:t>
      </w:r>
      <w:r w:rsidR="007963DC">
        <w:rPr>
          <w:bCs/>
          <w:szCs w:val="22"/>
        </w:rPr>
        <w:t xml:space="preserve">the </w:t>
      </w:r>
      <w:r w:rsidR="00CD217B" w:rsidRPr="00347B64">
        <w:rPr>
          <w:rFonts w:cstheme="minorHAnsi"/>
          <w:szCs w:val="22"/>
        </w:rPr>
        <w:t>U.S. Government</w:t>
      </w:r>
      <w:r w:rsidR="007963DC">
        <w:rPr>
          <w:rFonts w:cstheme="minorHAnsi"/>
          <w:szCs w:val="22"/>
        </w:rPr>
        <w:t>,</w:t>
      </w:r>
      <w:r w:rsidR="00CD217B">
        <w:rPr>
          <w:rFonts w:cstheme="minorHAnsi"/>
          <w:szCs w:val="22"/>
        </w:rPr>
        <w:t xml:space="preserve"> </w:t>
      </w:r>
      <w:r w:rsidR="007963DC">
        <w:rPr>
          <w:rFonts w:cstheme="minorHAnsi"/>
          <w:szCs w:val="22"/>
        </w:rPr>
        <w:t xml:space="preserve">national </w:t>
      </w:r>
      <w:r w:rsidR="00CD217B">
        <w:rPr>
          <w:rFonts w:cstheme="minorHAnsi"/>
          <w:szCs w:val="22"/>
        </w:rPr>
        <w:t>government counterpart agencies</w:t>
      </w:r>
      <w:r w:rsidR="007963DC">
        <w:rPr>
          <w:rFonts w:cstheme="minorHAnsi"/>
          <w:szCs w:val="22"/>
        </w:rPr>
        <w:t xml:space="preserve">, and the </w:t>
      </w:r>
      <w:r w:rsidR="00322ACE" w:rsidRPr="00B20563">
        <w:rPr>
          <w:bCs/>
          <w:szCs w:val="22"/>
        </w:rPr>
        <w:t xml:space="preserve">broader </w:t>
      </w:r>
      <w:r w:rsidR="007963DC">
        <w:rPr>
          <w:bCs/>
          <w:szCs w:val="22"/>
        </w:rPr>
        <w:t xml:space="preserve">CWT </w:t>
      </w:r>
      <w:r w:rsidR="00877D9F">
        <w:rPr>
          <w:bCs/>
          <w:szCs w:val="22"/>
        </w:rPr>
        <w:t xml:space="preserve">conservation </w:t>
      </w:r>
      <w:r w:rsidR="00322ACE" w:rsidRPr="00B20563">
        <w:rPr>
          <w:bCs/>
          <w:szCs w:val="22"/>
        </w:rPr>
        <w:t>community</w:t>
      </w:r>
      <w:r w:rsidR="00D40737">
        <w:rPr>
          <w:bCs/>
          <w:szCs w:val="22"/>
        </w:rPr>
        <w:t xml:space="preserve">. It is also aimed at being a resource and reference document for </w:t>
      </w:r>
      <w:r w:rsidR="00865EDC">
        <w:rPr>
          <w:bCs/>
          <w:szCs w:val="22"/>
        </w:rPr>
        <w:t xml:space="preserve">a broader range of stakeholders including </w:t>
      </w:r>
      <w:r w:rsidR="00865EDC">
        <w:t xml:space="preserve">the </w:t>
      </w:r>
      <w:r w:rsidR="00CD217B">
        <w:t>private sector, journalists, students, academics and other interested parties.</w:t>
      </w:r>
    </w:p>
    <w:p w14:paraId="6DCEDBAA" w14:textId="7AC48000" w:rsidR="005D3C07" w:rsidRDefault="005D3C07" w:rsidP="00A61A9B">
      <w:pPr>
        <w:rPr>
          <w:bCs/>
          <w:szCs w:val="22"/>
        </w:rPr>
      </w:pPr>
    </w:p>
    <w:p w14:paraId="5F6F7D21" w14:textId="655194BE" w:rsidR="00865EDC" w:rsidRDefault="00865EDC" w:rsidP="00A61A9B">
      <w:pPr>
        <w:rPr>
          <w:bCs/>
          <w:szCs w:val="22"/>
        </w:rPr>
      </w:pPr>
      <w:r>
        <w:rPr>
          <w:bCs/>
          <w:szCs w:val="22"/>
        </w:rPr>
        <w:t xml:space="preserve">To date, USAID Wildlife Asia has released two </w:t>
      </w:r>
      <w:r w:rsidR="006753E2">
        <w:rPr>
          <w:bCs/>
          <w:szCs w:val="22"/>
        </w:rPr>
        <w:t>three</w:t>
      </w:r>
      <w:r>
        <w:rPr>
          <w:bCs/>
          <w:szCs w:val="22"/>
        </w:rPr>
        <w:t xml:space="preserve"> reports</w:t>
      </w:r>
      <w:r w:rsidR="00522881">
        <w:rPr>
          <w:bCs/>
          <w:szCs w:val="22"/>
        </w:rPr>
        <w:t xml:space="preserve">; one for </w:t>
      </w:r>
      <w:r w:rsidR="008A2339">
        <w:rPr>
          <w:bCs/>
          <w:szCs w:val="22"/>
        </w:rPr>
        <w:t>2017</w:t>
      </w:r>
      <w:r w:rsidR="00522881">
        <w:rPr>
          <w:bCs/>
          <w:szCs w:val="22"/>
        </w:rPr>
        <w:t xml:space="preserve">, </w:t>
      </w:r>
      <w:r w:rsidR="006753E2">
        <w:rPr>
          <w:bCs/>
          <w:szCs w:val="22"/>
        </w:rPr>
        <w:t xml:space="preserve">one for </w:t>
      </w:r>
      <w:r w:rsidR="00522881">
        <w:rPr>
          <w:bCs/>
          <w:szCs w:val="22"/>
        </w:rPr>
        <w:t>201</w:t>
      </w:r>
      <w:r w:rsidR="008A2339">
        <w:rPr>
          <w:bCs/>
          <w:szCs w:val="22"/>
        </w:rPr>
        <w:t>8</w:t>
      </w:r>
      <w:r w:rsidR="006753E2">
        <w:rPr>
          <w:bCs/>
          <w:szCs w:val="22"/>
        </w:rPr>
        <w:t>, and one covering 20</w:t>
      </w:r>
      <w:r w:rsidR="008A2339">
        <w:rPr>
          <w:bCs/>
          <w:szCs w:val="22"/>
        </w:rPr>
        <w:t>19</w:t>
      </w:r>
      <w:r w:rsidR="00522881">
        <w:rPr>
          <w:bCs/>
          <w:szCs w:val="22"/>
        </w:rPr>
        <w:t>.</w:t>
      </w:r>
      <w:r w:rsidR="009E53C9">
        <w:rPr>
          <w:bCs/>
          <w:szCs w:val="22"/>
        </w:rPr>
        <w:t xml:space="preserve"> We are now excited to launch the </w:t>
      </w:r>
      <w:r w:rsidR="008A2339">
        <w:rPr>
          <w:bCs/>
          <w:szCs w:val="22"/>
        </w:rPr>
        <w:t xml:space="preserve">fourth </w:t>
      </w:r>
      <w:r w:rsidR="009E53C9">
        <w:rPr>
          <w:bCs/>
          <w:szCs w:val="22"/>
        </w:rPr>
        <w:t>report in the series covering 20</w:t>
      </w:r>
      <w:r w:rsidR="008A2339">
        <w:rPr>
          <w:bCs/>
          <w:szCs w:val="22"/>
        </w:rPr>
        <w:t>20</w:t>
      </w:r>
      <w:r w:rsidR="00D764B3">
        <w:rPr>
          <w:bCs/>
          <w:szCs w:val="22"/>
        </w:rPr>
        <w:t xml:space="preserve">. </w:t>
      </w:r>
    </w:p>
    <w:p w14:paraId="7FA63575" w14:textId="77777777" w:rsidR="00AD1C80" w:rsidRDefault="00AD1C80" w:rsidP="00A406B0">
      <w:pPr>
        <w:pStyle w:val="Heading1"/>
        <w:spacing w:after="120"/>
        <w:rPr>
          <w:szCs w:val="22"/>
        </w:rPr>
      </w:pPr>
    </w:p>
    <w:p w14:paraId="1C2CDB96" w14:textId="68EA4D59" w:rsidR="00CF2AAB" w:rsidRDefault="00372313" w:rsidP="00A406B0">
      <w:pPr>
        <w:pStyle w:val="Heading1"/>
        <w:spacing w:after="120"/>
        <w:rPr>
          <w:szCs w:val="22"/>
        </w:rPr>
      </w:pPr>
      <w:r>
        <w:rPr>
          <w:szCs w:val="22"/>
        </w:rPr>
        <w:t xml:space="preserve">Draft </w:t>
      </w:r>
      <w:r w:rsidR="00CF2AAB" w:rsidRPr="0057353C">
        <w:rPr>
          <w:szCs w:val="22"/>
        </w:rPr>
        <w:t>Agenda</w:t>
      </w:r>
      <w:r w:rsidR="008001AA">
        <w:rPr>
          <w:szCs w:val="22"/>
        </w:rPr>
        <w:t xml:space="preserve"> </w:t>
      </w:r>
    </w:p>
    <w:tbl>
      <w:tblPr>
        <w:tblStyle w:val="TableGrid"/>
        <w:tblW w:w="9351" w:type="dxa"/>
        <w:tblLook w:val="04A0" w:firstRow="1" w:lastRow="0" w:firstColumn="1" w:lastColumn="0" w:noHBand="0" w:noVBand="1"/>
      </w:tblPr>
      <w:tblGrid>
        <w:gridCol w:w="1696"/>
        <w:gridCol w:w="3969"/>
        <w:gridCol w:w="3686"/>
      </w:tblGrid>
      <w:tr w:rsidR="00CF2AAB" w:rsidRPr="0057353C" w14:paraId="7779B73E" w14:textId="77777777" w:rsidTr="001D3EDA">
        <w:tc>
          <w:tcPr>
            <w:tcW w:w="1696" w:type="dxa"/>
            <w:shd w:val="clear" w:color="auto" w:fill="8EAADB" w:themeFill="accent1" w:themeFillTint="99"/>
          </w:tcPr>
          <w:p w14:paraId="7FF0BB17" w14:textId="77777777" w:rsidR="00CF2AAB" w:rsidRPr="0057353C" w:rsidRDefault="00CF2AAB" w:rsidP="00FA617E">
            <w:pPr>
              <w:pStyle w:val="Heading1"/>
              <w:outlineLvl w:val="0"/>
              <w:rPr>
                <w:szCs w:val="22"/>
              </w:rPr>
            </w:pPr>
            <w:r w:rsidRPr="0057353C">
              <w:rPr>
                <w:szCs w:val="22"/>
              </w:rPr>
              <w:t>Time</w:t>
            </w:r>
          </w:p>
        </w:tc>
        <w:tc>
          <w:tcPr>
            <w:tcW w:w="3969" w:type="dxa"/>
            <w:shd w:val="clear" w:color="auto" w:fill="8EAADB" w:themeFill="accent1" w:themeFillTint="99"/>
          </w:tcPr>
          <w:p w14:paraId="51466AFF" w14:textId="77777777" w:rsidR="00CF2AAB" w:rsidRPr="0057353C" w:rsidRDefault="00CF2AAB" w:rsidP="004C1096">
            <w:pPr>
              <w:ind w:left="33" w:firstLine="0"/>
              <w:jc w:val="center"/>
              <w:rPr>
                <w:b/>
                <w:bCs/>
                <w:szCs w:val="22"/>
              </w:rPr>
            </w:pPr>
            <w:r w:rsidRPr="0057353C">
              <w:rPr>
                <w:b/>
                <w:bCs/>
                <w:szCs w:val="22"/>
              </w:rPr>
              <w:t>Topic</w:t>
            </w:r>
          </w:p>
        </w:tc>
        <w:tc>
          <w:tcPr>
            <w:tcW w:w="3686" w:type="dxa"/>
            <w:shd w:val="clear" w:color="auto" w:fill="8EAADB" w:themeFill="accent1" w:themeFillTint="99"/>
          </w:tcPr>
          <w:p w14:paraId="1583AC67" w14:textId="506B5D57" w:rsidR="00CF2AAB" w:rsidRPr="0057353C" w:rsidRDefault="00D922E1" w:rsidP="00475FB3">
            <w:pPr>
              <w:ind w:left="32" w:firstLine="0"/>
              <w:jc w:val="center"/>
              <w:rPr>
                <w:b/>
                <w:bCs/>
                <w:szCs w:val="22"/>
              </w:rPr>
            </w:pPr>
            <w:r>
              <w:rPr>
                <w:b/>
                <w:bCs/>
                <w:szCs w:val="22"/>
              </w:rPr>
              <w:t>Speaker/Presenter</w:t>
            </w:r>
          </w:p>
        </w:tc>
      </w:tr>
      <w:tr w:rsidR="0040006A" w:rsidRPr="0057353C" w14:paraId="3924FF9F" w14:textId="77777777" w:rsidTr="001D3EDA">
        <w:trPr>
          <w:trHeight w:val="1519"/>
        </w:trPr>
        <w:tc>
          <w:tcPr>
            <w:tcW w:w="1696" w:type="dxa"/>
            <w:shd w:val="clear" w:color="auto" w:fill="FFFFFF" w:themeFill="background1"/>
          </w:tcPr>
          <w:p w14:paraId="1377BED6" w14:textId="45E95F34" w:rsidR="0040006A" w:rsidRPr="0057353C" w:rsidRDefault="00E34446" w:rsidP="0040006A">
            <w:pPr>
              <w:rPr>
                <w:szCs w:val="22"/>
              </w:rPr>
            </w:pPr>
            <w:r>
              <w:rPr>
                <w:szCs w:val="22"/>
              </w:rPr>
              <w:t>9</w:t>
            </w:r>
            <w:r w:rsidR="0040006A" w:rsidRPr="0057353C">
              <w:rPr>
                <w:szCs w:val="22"/>
              </w:rPr>
              <w:t>:</w:t>
            </w:r>
            <w:r>
              <w:rPr>
                <w:szCs w:val="22"/>
              </w:rPr>
              <w:t>30</w:t>
            </w:r>
            <w:r w:rsidR="0040006A">
              <w:rPr>
                <w:szCs w:val="22"/>
              </w:rPr>
              <w:t>-</w:t>
            </w:r>
            <w:r>
              <w:rPr>
                <w:szCs w:val="22"/>
              </w:rPr>
              <w:t>9</w:t>
            </w:r>
            <w:r w:rsidR="0040006A">
              <w:rPr>
                <w:szCs w:val="22"/>
              </w:rPr>
              <w:t>:</w:t>
            </w:r>
            <w:r w:rsidR="00D922E1">
              <w:rPr>
                <w:szCs w:val="22"/>
              </w:rPr>
              <w:t>35</w:t>
            </w:r>
            <w:r w:rsidR="0040006A" w:rsidRPr="0057353C">
              <w:rPr>
                <w:szCs w:val="22"/>
              </w:rPr>
              <w:t xml:space="preserve"> </w:t>
            </w:r>
            <w:r w:rsidR="00F25D6B">
              <w:rPr>
                <w:szCs w:val="22"/>
              </w:rPr>
              <w:t>am</w:t>
            </w:r>
          </w:p>
        </w:tc>
        <w:tc>
          <w:tcPr>
            <w:tcW w:w="3969" w:type="dxa"/>
            <w:shd w:val="clear" w:color="auto" w:fill="FFFFFF" w:themeFill="background1"/>
          </w:tcPr>
          <w:p w14:paraId="506760A6" w14:textId="77777777" w:rsidR="00426A7B" w:rsidRDefault="0040006A" w:rsidP="0040006A">
            <w:pPr>
              <w:ind w:left="33" w:firstLine="0"/>
              <w:rPr>
                <w:szCs w:val="22"/>
              </w:rPr>
            </w:pPr>
            <w:r>
              <w:t>Call opens and participants are welcomed to the meeting</w:t>
            </w:r>
            <w:r w:rsidR="00426A7B">
              <w:rPr>
                <w:szCs w:val="22"/>
              </w:rPr>
              <w:t xml:space="preserve"> </w:t>
            </w:r>
          </w:p>
          <w:p w14:paraId="23287DBB" w14:textId="77777777" w:rsidR="00426A7B" w:rsidRDefault="00426A7B" w:rsidP="0040006A">
            <w:pPr>
              <w:ind w:left="33" w:firstLine="0"/>
              <w:rPr>
                <w:szCs w:val="22"/>
              </w:rPr>
            </w:pPr>
          </w:p>
          <w:p w14:paraId="73E0CE36" w14:textId="14F911E2" w:rsidR="0040006A" w:rsidRPr="00A53DF8" w:rsidRDefault="00426A7B" w:rsidP="0040006A">
            <w:pPr>
              <w:ind w:left="33" w:firstLine="0"/>
            </w:pPr>
            <w:r>
              <w:rPr>
                <w:szCs w:val="22"/>
              </w:rPr>
              <w:t>Background and purpose of USAID Wildlife Asia’s Digest Reports</w:t>
            </w:r>
          </w:p>
        </w:tc>
        <w:tc>
          <w:tcPr>
            <w:tcW w:w="3686" w:type="dxa"/>
            <w:shd w:val="clear" w:color="auto" w:fill="FFFFFF" w:themeFill="background1"/>
          </w:tcPr>
          <w:p w14:paraId="1253EFD8" w14:textId="145508C9" w:rsidR="0040006A" w:rsidRPr="007E195D" w:rsidRDefault="0040006A" w:rsidP="0040006A">
            <w:pPr>
              <w:ind w:left="32" w:firstLine="0"/>
              <w:rPr>
                <w:b/>
                <w:bCs/>
                <w:i/>
                <w:iCs/>
              </w:rPr>
            </w:pPr>
            <w:r w:rsidRPr="005D1A48">
              <w:rPr>
                <w:szCs w:val="22"/>
              </w:rPr>
              <w:t>Peter Collier, Chief of Party, USAID Wildlife Asia</w:t>
            </w:r>
          </w:p>
        </w:tc>
      </w:tr>
      <w:tr w:rsidR="00426A7B" w:rsidRPr="0057353C" w14:paraId="41718746" w14:textId="77777777" w:rsidTr="00C178E1">
        <w:trPr>
          <w:trHeight w:val="1015"/>
        </w:trPr>
        <w:tc>
          <w:tcPr>
            <w:tcW w:w="1696" w:type="dxa"/>
            <w:shd w:val="clear" w:color="auto" w:fill="FFFFFF" w:themeFill="background1"/>
          </w:tcPr>
          <w:p w14:paraId="2CB9DE40" w14:textId="140E2F36" w:rsidR="00426A7B" w:rsidRDefault="00D922E1" w:rsidP="00426A7B">
            <w:pPr>
              <w:rPr>
                <w:szCs w:val="22"/>
              </w:rPr>
            </w:pPr>
            <w:r>
              <w:rPr>
                <w:szCs w:val="22"/>
              </w:rPr>
              <w:t>9</w:t>
            </w:r>
            <w:r w:rsidR="00426A7B" w:rsidRPr="0057353C">
              <w:rPr>
                <w:szCs w:val="22"/>
              </w:rPr>
              <w:t>:</w:t>
            </w:r>
            <w:r>
              <w:rPr>
                <w:szCs w:val="22"/>
              </w:rPr>
              <w:t>35</w:t>
            </w:r>
            <w:r w:rsidR="00426A7B" w:rsidRPr="0057353C">
              <w:rPr>
                <w:szCs w:val="22"/>
              </w:rPr>
              <w:t>-</w:t>
            </w:r>
            <w:r>
              <w:rPr>
                <w:szCs w:val="22"/>
              </w:rPr>
              <w:t>9</w:t>
            </w:r>
            <w:r w:rsidR="00426A7B" w:rsidRPr="0057353C">
              <w:rPr>
                <w:szCs w:val="22"/>
              </w:rPr>
              <w:t>:</w:t>
            </w:r>
            <w:r>
              <w:rPr>
                <w:szCs w:val="22"/>
              </w:rPr>
              <w:t>4</w:t>
            </w:r>
            <w:r w:rsidR="00F25D6B">
              <w:rPr>
                <w:szCs w:val="22"/>
              </w:rPr>
              <w:t>0</w:t>
            </w:r>
            <w:r w:rsidR="00426A7B">
              <w:rPr>
                <w:szCs w:val="22"/>
              </w:rPr>
              <w:t xml:space="preserve"> </w:t>
            </w:r>
            <w:r w:rsidR="00F25D6B">
              <w:rPr>
                <w:szCs w:val="22"/>
              </w:rPr>
              <w:t>am</w:t>
            </w:r>
          </w:p>
        </w:tc>
        <w:tc>
          <w:tcPr>
            <w:tcW w:w="3969" w:type="dxa"/>
            <w:shd w:val="clear" w:color="auto" w:fill="FFFFFF" w:themeFill="background1"/>
          </w:tcPr>
          <w:p w14:paraId="7190142A" w14:textId="7E7B5072" w:rsidR="00426A7B" w:rsidRDefault="00426A7B" w:rsidP="00426A7B">
            <w:pPr>
              <w:spacing w:line="240" w:lineRule="auto"/>
              <w:ind w:left="32" w:firstLine="0"/>
            </w:pPr>
            <w:r>
              <w:t xml:space="preserve">Opening remarks </w:t>
            </w:r>
          </w:p>
        </w:tc>
        <w:tc>
          <w:tcPr>
            <w:tcW w:w="3686" w:type="dxa"/>
            <w:shd w:val="clear" w:color="auto" w:fill="FFFFFF" w:themeFill="background1"/>
          </w:tcPr>
          <w:p w14:paraId="2D8EB20A" w14:textId="5650FC35" w:rsidR="00745763" w:rsidRDefault="00745763" w:rsidP="006137A4">
            <w:pPr>
              <w:ind w:left="0" w:firstLine="0"/>
            </w:pPr>
            <w:r w:rsidRPr="006137A4">
              <w:t>Deputy Assistant Commissioner Jim Wee, Executive Director,</w:t>
            </w:r>
            <w:r>
              <w:t xml:space="preserve"> </w:t>
            </w:r>
            <w:r w:rsidRPr="006137A4">
              <w:t>ASEANAPOL</w:t>
            </w:r>
            <w:r>
              <w:t xml:space="preserve"> Secretariat</w:t>
            </w:r>
          </w:p>
          <w:p w14:paraId="3F628412" w14:textId="4EEA1915" w:rsidR="00745763" w:rsidRPr="006137A4" w:rsidRDefault="00745763" w:rsidP="006137A4">
            <w:pPr>
              <w:ind w:left="0" w:firstLine="0"/>
            </w:pPr>
          </w:p>
        </w:tc>
      </w:tr>
      <w:tr w:rsidR="0004257E" w:rsidRPr="0057353C" w14:paraId="5764B613" w14:textId="77777777" w:rsidTr="001D3EDA">
        <w:trPr>
          <w:trHeight w:val="694"/>
        </w:trPr>
        <w:tc>
          <w:tcPr>
            <w:tcW w:w="1696" w:type="dxa"/>
          </w:tcPr>
          <w:p w14:paraId="46708DA2" w14:textId="4FDE18AB" w:rsidR="0004257E" w:rsidRDefault="0004257E" w:rsidP="00A5194D">
            <w:pPr>
              <w:rPr>
                <w:szCs w:val="22"/>
              </w:rPr>
            </w:pPr>
            <w:r>
              <w:rPr>
                <w:szCs w:val="22"/>
              </w:rPr>
              <w:t>9</w:t>
            </w:r>
            <w:r w:rsidRPr="0057353C">
              <w:rPr>
                <w:szCs w:val="22"/>
              </w:rPr>
              <w:t>:</w:t>
            </w:r>
            <w:r>
              <w:rPr>
                <w:szCs w:val="22"/>
              </w:rPr>
              <w:t>4</w:t>
            </w:r>
            <w:r w:rsidR="00F25D6B">
              <w:rPr>
                <w:szCs w:val="22"/>
              </w:rPr>
              <w:t>0</w:t>
            </w:r>
            <w:r w:rsidRPr="0057353C">
              <w:rPr>
                <w:szCs w:val="22"/>
              </w:rPr>
              <w:t>-</w:t>
            </w:r>
            <w:r w:rsidR="00F25D6B">
              <w:rPr>
                <w:szCs w:val="22"/>
              </w:rPr>
              <w:t>9</w:t>
            </w:r>
            <w:r w:rsidRPr="0057353C">
              <w:rPr>
                <w:szCs w:val="22"/>
              </w:rPr>
              <w:t>:</w:t>
            </w:r>
            <w:r w:rsidR="00F25D6B">
              <w:rPr>
                <w:szCs w:val="22"/>
              </w:rPr>
              <w:t>55</w:t>
            </w:r>
            <w:r>
              <w:rPr>
                <w:szCs w:val="22"/>
              </w:rPr>
              <w:t xml:space="preserve"> </w:t>
            </w:r>
            <w:r w:rsidR="00F25D6B">
              <w:rPr>
                <w:szCs w:val="22"/>
              </w:rPr>
              <w:t>am</w:t>
            </w:r>
          </w:p>
        </w:tc>
        <w:tc>
          <w:tcPr>
            <w:tcW w:w="3969" w:type="dxa"/>
          </w:tcPr>
          <w:p w14:paraId="66F66CB8" w14:textId="3BAC6163" w:rsidR="0004257E" w:rsidRPr="0057353C" w:rsidRDefault="0004257E" w:rsidP="00A5194D">
            <w:pPr>
              <w:ind w:left="33" w:firstLine="0"/>
              <w:rPr>
                <w:szCs w:val="22"/>
              </w:rPr>
            </w:pPr>
            <w:r>
              <w:rPr>
                <w:szCs w:val="22"/>
              </w:rPr>
              <w:t xml:space="preserve">Digest </w:t>
            </w:r>
            <w:r w:rsidR="00056AB1">
              <w:rPr>
                <w:szCs w:val="22"/>
              </w:rPr>
              <w:t>IV</w:t>
            </w:r>
            <w:r>
              <w:rPr>
                <w:szCs w:val="22"/>
              </w:rPr>
              <w:t xml:space="preserve"> key findings and highlights</w:t>
            </w:r>
          </w:p>
        </w:tc>
        <w:tc>
          <w:tcPr>
            <w:tcW w:w="3686" w:type="dxa"/>
          </w:tcPr>
          <w:p w14:paraId="16B5CC20" w14:textId="104CE713" w:rsidR="0004257E" w:rsidRPr="0057353C" w:rsidRDefault="006A77E8" w:rsidP="00A5194D">
            <w:pPr>
              <w:ind w:left="32" w:firstLine="0"/>
              <w:rPr>
                <w:szCs w:val="22"/>
              </w:rPr>
            </w:pPr>
            <w:r>
              <w:rPr>
                <w:szCs w:val="22"/>
              </w:rPr>
              <w:t>Chris Shepherd, Founder and Executive Director, Monitor</w:t>
            </w:r>
          </w:p>
        </w:tc>
      </w:tr>
      <w:tr w:rsidR="00810B9D" w:rsidRPr="0057353C" w14:paraId="005D99BF" w14:textId="77777777" w:rsidTr="001D3EDA">
        <w:trPr>
          <w:trHeight w:val="694"/>
        </w:trPr>
        <w:tc>
          <w:tcPr>
            <w:tcW w:w="1696" w:type="dxa"/>
          </w:tcPr>
          <w:p w14:paraId="4C9C54A3" w14:textId="1A32C808" w:rsidR="00810B9D" w:rsidRDefault="00810B9D" w:rsidP="00810B9D">
            <w:pPr>
              <w:rPr>
                <w:szCs w:val="22"/>
              </w:rPr>
            </w:pPr>
            <w:r>
              <w:rPr>
                <w:szCs w:val="22"/>
              </w:rPr>
              <w:t>9:55</w:t>
            </w:r>
            <w:r w:rsidR="00FB6C64">
              <w:rPr>
                <w:szCs w:val="22"/>
              </w:rPr>
              <w:t>-10:05</w:t>
            </w:r>
            <w:r w:rsidR="006567E8">
              <w:rPr>
                <w:szCs w:val="22"/>
              </w:rPr>
              <w:t xml:space="preserve"> am</w:t>
            </w:r>
          </w:p>
        </w:tc>
        <w:tc>
          <w:tcPr>
            <w:tcW w:w="3969" w:type="dxa"/>
          </w:tcPr>
          <w:p w14:paraId="2467E265" w14:textId="19AE89FF" w:rsidR="00810B9D" w:rsidRDefault="00810B9D" w:rsidP="00810B9D">
            <w:pPr>
              <w:ind w:left="0" w:firstLine="0"/>
            </w:pPr>
            <w:r>
              <w:t xml:space="preserve">Lessons learned and next steps </w:t>
            </w:r>
          </w:p>
        </w:tc>
        <w:tc>
          <w:tcPr>
            <w:tcW w:w="3686" w:type="dxa"/>
          </w:tcPr>
          <w:p w14:paraId="40651183" w14:textId="57F0C883" w:rsidR="00810B9D" w:rsidRDefault="00810B9D" w:rsidP="00810B9D">
            <w:pPr>
              <w:ind w:left="0" w:firstLine="0"/>
            </w:pPr>
            <w:r>
              <w:t xml:space="preserve">Sulma Warne, Senior </w:t>
            </w:r>
            <w:r w:rsidRPr="00810B9D">
              <w:t>Technical</w:t>
            </w:r>
            <w:r>
              <w:t xml:space="preserve"> Advisor, USAID Wildlife Asia </w:t>
            </w:r>
          </w:p>
        </w:tc>
      </w:tr>
      <w:tr w:rsidR="00810B9D" w:rsidRPr="0057353C" w14:paraId="48A02816" w14:textId="77777777" w:rsidTr="001D3EDA">
        <w:trPr>
          <w:trHeight w:val="988"/>
        </w:trPr>
        <w:tc>
          <w:tcPr>
            <w:tcW w:w="1696" w:type="dxa"/>
          </w:tcPr>
          <w:p w14:paraId="2D073ADE" w14:textId="46588065" w:rsidR="00810B9D" w:rsidRPr="0057353C" w:rsidRDefault="00810B9D" w:rsidP="00810B9D">
            <w:pPr>
              <w:rPr>
                <w:szCs w:val="22"/>
              </w:rPr>
            </w:pPr>
            <w:r>
              <w:rPr>
                <w:szCs w:val="22"/>
              </w:rPr>
              <w:lastRenderedPageBreak/>
              <w:t>10</w:t>
            </w:r>
            <w:r w:rsidRPr="0057353C">
              <w:rPr>
                <w:szCs w:val="22"/>
              </w:rPr>
              <w:t>:</w:t>
            </w:r>
            <w:r>
              <w:rPr>
                <w:szCs w:val="22"/>
              </w:rPr>
              <w:t>05</w:t>
            </w:r>
            <w:r w:rsidR="00FB6C64">
              <w:rPr>
                <w:szCs w:val="22"/>
              </w:rPr>
              <w:t>-10</w:t>
            </w:r>
            <w:r w:rsidR="00FB6C64" w:rsidRPr="0057353C">
              <w:rPr>
                <w:szCs w:val="22"/>
              </w:rPr>
              <w:t>:</w:t>
            </w:r>
            <w:r w:rsidR="00FB6C64">
              <w:rPr>
                <w:szCs w:val="22"/>
              </w:rPr>
              <w:t>15</w:t>
            </w:r>
            <w:r>
              <w:rPr>
                <w:szCs w:val="22"/>
              </w:rPr>
              <w:t xml:space="preserve"> am</w:t>
            </w:r>
          </w:p>
        </w:tc>
        <w:tc>
          <w:tcPr>
            <w:tcW w:w="3969" w:type="dxa"/>
          </w:tcPr>
          <w:p w14:paraId="096A1BE3" w14:textId="44F21AE0" w:rsidR="00810B9D" w:rsidRPr="0057353C" w:rsidRDefault="00810B9D" w:rsidP="00810B9D">
            <w:pPr>
              <w:ind w:left="33" w:firstLine="0"/>
              <w:rPr>
                <w:szCs w:val="22"/>
              </w:rPr>
            </w:pPr>
            <w:r>
              <w:rPr>
                <w:szCs w:val="22"/>
              </w:rPr>
              <w:t xml:space="preserve">Impacts of Covid on wildlife trafficking </w:t>
            </w:r>
          </w:p>
        </w:tc>
        <w:tc>
          <w:tcPr>
            <w:tcW w:w="3686" w:type="dxa"/>
          </w:tcPr>
          <w:p w14:paraId="46BC80A6" w14:textId="7A672BB0" w:rsidR="00810B9D" w:rsidRPr="00BE32DC" w:rsidRDefault="00810B9D" w:rsidP="00810B9D">
            <w:pPr>
              <w:ind w:left="32" w:firstLine="0"/>
              <w:rPr>
                <w:szCs w:val="22"/>
              </w:rPr>
            </w:pPr>
            <w:r w:rsidRPr="00056AB1">
              <w:rPr>
                <w:szCs w:val="22"/>
              </w:rPr>
              <w:t>Giovanni Broussard, UNODC Regional Coordinator, Wildlife and Forest Crime Programme</w:t>
            </w:r>
          </w:p>
        </w:tc>
      </w:tr>
      <w:tr w:rsidR="00810B9D" w:rsidRPr="0057353C" w14:paraId="3012820E" w14:textId="77777777" w:rsidTr="001D3EDA">
        <w:trPr>
          <w:trHeight w:val="1550"/>
        </w:trPr>
        <w:tc>
          <w:tcPr>
            <w:tcW w:w="1696" w:type="dxa"/>
          </w:tcPr>
          <w:p w14:paraId="24038D4D" w14:textId="3F731D48" w:rsidR="00810B9D" w:rsidRDefault="00810B9D" w:rsidP="00810B9D">
            <w:pPr>
              <w:rPr>
                <w:szCs w:val="22"/>
              </w:rPr>
            </w:pPr>
            <w:r>
              <w:rPr>
                <w:szCs w:val="22"/>
              </w:rPr>
              <w:t>10</w:t>
            </w:r>
            <w:r w:rsidRPr="0057353C">
              <w:rPr>
                <w:szCs w:val="22"/>
              </w:rPr>
              <w:t>:</w:t>
            </w:r>
            <w:r w:rsidR="005848DD">
              <w:rPr>
                <w:szCs w:val="22"/>
              </w:rPr>
              <w:t>15</w:t>
            </w:r>
            <w:r>
              <w:rPr>
                <w:szCs w:val="22"/>
              </w:rPr>
              <w:t>-10:</w:t>
            </w:r>
            <w:r w:rsidR="005848DD">
              <w:rPr>
                <w:szCs w:val="22"/>
              </w:rPr>
              <w:t xml:space="preserve">30 </w:t>
            </w:r>
            <w:r>
              <w:rPr>
                <w:szCs w:val="22"/>
              </w:rPr>
              <w:t>am</w:t>
            </w:r>
          </w:p>
        </w:tc>
        <w:tc>
          <w:tcPr>
            <w:tcW w:w="3969" w:type="dxa"/>
          </w:tcPr>
          <w:p w14:paraId="37508DD4" w14:textId="22B5117C" w:rsidR="00810B9D" w:rsidRDefault="00810B9D" w:rsidP="00810B9D">
            <w:pPr>
              <w:ind w:left="33" w:firstLine="0"/>
              <w:rPr>
                <w:szCs w:val="22"/>
              </w:rPr>
            </w:pPr>
            <w:r>
              <w:rPr>
                <w:szCs w:val="22"/>
              </w:rPr>
              <w:t>Q&amp;A session</w:t>
            </w:r>
          </w:p>
        </w:tc>
        <w:tc>
          <w:tcPr>
            <w:tcW w:w="3686" w:type="dxa"/>
          </w:tcPr>
          <w:p w14:paraId="285DC31A" w14:textId="4D8A5A56" w:rsidR="00810B9D" w:rsidRPr="00E63BB2" w:rsidRDefault="00810B9D" w:rsidP="00810B9D">
            <w:pPr>
              <w:ind w:left="0" w:firstLine="0"/>
            </w:pPr>
            <w:r>
              <w:t>Discussion m</w:t>
            </w:r>
            <w:r w:rsidRPr="00F855E9">
              <w:t>oderated</w:t>
            </w:r>
            <w:r>
              <w:t xml:space="preserve"> by </w:t>
            </w:r>
            <w:r>
              <w:rPr>
                <w:szCs w:val="22"/>
              </w:rPr>
              <w:t>Sulma Warne, Senior Technical Advisor, USAID Wildlife Asia, and Chris Shepherd, Founder and Executive Director, Monitor</w:t>
            </w:r>
            <w:r>
              <w:t xml:space="preserve"> </w:t>
            </w:r>
          </w:p>
        </w:tc>
      </w:tr>
      <w:tr w:rsidR="00810B9D" w:rsidRPr="0057353C" w14:paraId="7E662B63" w14:textId="77777777" w:rsidTr="001D3EDA">
        <w:trPr>
          <w:trHeight w:val="706"/>
        </w:trPr>
        <w:tc>
          <w:tcPr>
            <w:tcW w:w="1696" w:type="dxa"/>
          </w:tcPr>
          <w:p w14:paraId="1577B8D1" w14:textId="1F168EDB" w:rsidR="00810B9D" w:rsidRDefault="00810B9D" w:rsidP="00810B9D">
            <w:pPr>
              <w:rPr>
                <w:szCs w:val="22"/>
              </w:rPr>
            </w:pPr>
            <w:r>
              <w:rPr>
                <w:szCs w:val="22"/>
              </w:rPr>
              <w:t>10:3</w:t>
            </w:r>
            <w:r w:rsidR="005848DD">
              <w:rPr>
                <w:szCs w:val="22"/>
              </w:rPr>
              <w:t>0</w:t>
            </w:r>
            <w:r>
              <w:rPr>
                <w:szCs w:val="22"/>
              </w:rPr>
              <w:t xml:space="preserve"> am</w:t>
            </w:r>
          </w:p>
        </w:tc>
        <w:tc>
          <w:tcPr>
            <w:tcW w:w="3969" w:type="dxa"/>
          </w:tcPr>
          <w:p w14:paraId="2CF9E5DF" w14:textId="085A3C39" w:rsidR="00810B9D" w:rsidRPr="00473C3A" w:rsidRDefault="00810B9D" w:rsidP="00810B9D">
            <w:pPr>
              <w:ind w:left="33" w:firstLine="0"/>
              <w:rPr>
                <w:szCs w:val="22"/>
              </w:rPr>
            </w:pPr>
            <w:r>
              <w:rPr>
                <w:szCs w:val="22"/>
              </w:rPr>
              <w:t>How to get your hands on a copy and closing remarks</w:t>
            </w:r>
          </w:p>
        </w:tc>
        <w:tc>
          <w:tcPr>
            <w:tcW w:w="3686" w:type="dxa"/>
          </w:tcPr>
          <w:p w14:paraId="09F45B7B" w14:textId="77777777" w:rsidR="00810B9D" w:rsidRDefault="00810B9D" w:rsidP="00810B9D">
            <w:pPr>
              <w:ind w:left="32" w:firstLine="0"/>
              <w:rPr>
                <w:szCs w:val="22"/>
              </w:rPr>
            </w:pPr>
            <w:r w:rsidRPr="005D1A48">
              <w:rPr>
                <w:szCs w:val="22"/>
              </w:rPr>
              <w:t>Peter Collier, Chief of Party, USAID Wildlife Asia</w:t>
            </w:r>
          </w:p>
        </w:tc>
      </w:tr>
    </w:tbl>
    <w:p w14:paraId="3A895D06" w14:textId="77777777" w:rsidR="00367296" w:rsidRPr="0057353C" w:rsidRDefault="00367296" w:rsidP="00F86091">
      <w:pPr>
        <w:rPr>
          <w:szCs w:val="22"/>
        </w:rPr>
      </w:pPr>
    </w:p>
    <w:sectPr w:rsidR="00367296" w:rsidRPr="0057353C" w:rsidSect="003919CD">
      <w:footerReference w:type="default" r:id="rId11"/>
      <w:pgSz w:w="11906" w:h="16838"/>
      <w:pgMar w:top="68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6D7E" w14:textId="77777777" w:rsidR="00BA7EFB" w:rsidRDefault="00BA7EFB" w:rsidP="001D3EDA">
      <w:pPr>
        <w:spacing w:line="240" w:lineRule="auto"/>
      </w:pPr>
      <w:r>
        <w:separator/>
      </w:r>
    </w:p>
  </w:endnote>
  <w:endnote w:type="continuationSeparator" w:id="0">
    <w:p w14:paraId="0FB20627" w14:textId="77777777" w:rsidR="00BA7EFB" w:rsidRDefault="00BA7EFB" w:rsidP="001D3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121850"/>
      <w:docPartObj>
        <w:docPartGallery w:val="Page Numbers (Bottom of Page)"/>
        <w:docPartUnique/>
      </w:docPartObj>
    </w:sdtPr>
    <w:sdtEndPr>
      <w:rPr>
        <w:noProof/>
      </w:rPr>
    </w:sdtEndPr>
    <w:sdtContent>
      <w:p w14:paraId="030B3F08" w14:textId="30B7D0E2" w:rsidR="001D3EDA" w:rsidRDefault="001D3E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CDFF0F" w14:textId="77777777" w:rsidR="001D3EDA" w:rsidRDefault="001D3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B8BB" w14:textId="77777777" w:rsidR="00BA7EFB" w:rsidRDefault="00BA7EFB" w:rsidP="001D3EDA">
      <w:pPr>
        <w:spacing w:line="240" w:lineRule="auto"/>
      </w:pPr>
      <w:r>
        <w:separator/>
      </w:r>
    </w:p>
  </w:footnote>
  <w:footnote w:type="continuationSeparator" w:id="0">
    <w:p w14:paraId="775C319D" w14:textId="77777777" w:rsidR="00BA7EFB" w:rsidRDefault="00BA7EFB" w:rsidP="001D3E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2217"/>
    <w:multiLevelType w:val="hybridMultilevel"/>
    <w:tmpl w:val="2F1229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A6396"/>
    <w:multiLevelType w:val="hybridMultilevel"/>
    <w:tmpl w:val="A0C2CC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974C4"/>
    <w:multiLevelType w:val="hybridMultilevel"/>
    <w:tmpl w:val="29FAA4C2"/>
    <w:lvl w:ilvl="0" w:tplc="0368F30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CC7D28"/>
    <w:multiLevelType w:val="hybridMultilevel"/>
    <w:tmpl w:val="52C253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0C09A6"/>
    <w:multiLevelType w:val="hybridMultilevel"/>
    <w:tmpl w:val="72F24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44401"/>
    <w:multiLevelType w:val="hybridMultilevel"/>
    <w:tmpl w:val="516C299E"/>
    <w:lvl w:ilvl="0" w:tplc="9AF0799E">
      <w:start w:val="2"/>
      <w:numFmt w:val="bullet"/>
      <w:lvlText w:val=""/>
      <w:lvlJc w:val="left"/>
      <w:pPr>
        <w:ind w:left="720" w:hanging="360"/>
      </w:pPr>
      <w:rPr>
        <w:rFonts w:ascii="Symbol" w:eastAsia="SimSun" w:hAnsi="Symbol"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76182"/>
    <w:multiLevelType w:val="hybridMultilevel"/>
    <w:tmpl w:val="25D0F642"/>
    <w:lvl w:ilvl="0" w:tplc="08EE095C">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CC5007"/>
    <w:multiLevelType w:val="hybridMultilevel"/>
    <w:tmpl w:val="CB0639B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CC3AEF"/>
    <w:multiLevelType w:val="hybridMultilevel"/>
    <w:tmpl w:val="25D0F642"/>
    <w:lvl w:ilvl="0" w:tplc="08EE095C">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1F0A00"/>
    <w:multiLevelType w:val="hybridMultilevel"/>
    <w:tmpl w:val="BFF21DF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D51734"/>
    <w:multiLevelType w:val="hybridMultilevel"/>
    <w:tmpl w:val="CB0639B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DB54D6"/>
    <w:multiLevelType w:val="hybridMultilevel"/>
    <w:tmpl w:val="CB0639B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4"/>
  </w:num>
  <w:num w:numId="4">
    <w:abstractNumId w:val="2"/>
  </w:num>
  <w:num w:numId="5">
    <w:abstractNumId w:val="5"/>
  </w:num>
  <w:num w:numId="6">
    <w:abstractNumId w:val="10"/>
  </w:num>
  <w:num w:numId="7">
    <w:abstractNumId w:val="1"/>
  </w:num>
  <w:num w:numId="8">
    <w:abstractNumId w:val="0"/>
  </w:num>
  <w:num w:numId="9">
    <w:abstractNumId w:val="9"/>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FA"/>
    <w:rsid w:val="0000332F"/>
    <w:rsid w:val="00005332"/>
    <w:rsid w:val="000128AB"/>
    <w:rsid w:val="00017568"/>
    <w:rsid w:val="00020A99"/>
    <w:rsid w:val="00021929"/>
    <w:rsid w:val="000239E1"/>
    <w:rsid w:val="00030C7E"/>
    <w:rsid w:val="0004257E"/>
    <w:rsid w:val="00056AB1"/>
    <w:rsid w:val="000627F7"/>
    <w:rsid w:val="00063BD6"/>
    <w:rsid w:val="00076881"/>
    <w:rsid w:val="00082299"/>
    <w:rsid w:val="00090A03"/>
    <w:rsid w:val="000911E7"/>
    <w:rsid w:val="0009505B"/>
    <w:rsid w:val="000A65CC"/>
    <w:rsid w:val="000B37F4"/>
    <w:rsid w:val="000B7A77"/>
    <w:rsid w:val="000C6CDD"/>
    <w:rsid w:val="000E4C41"/>
    <w:rsid w:val="000E7B62"/>
    <w:rsid w:val="000F3589"/>
    <w:rsid w:val="000F7B83"/>
    <w:rsid w:val="0013313C"/>
    <w:rsid w:val="001338EE"/>
    <w:rsid w:val="001430AB"/>
    <w:rsid w:val="00156D1B"/>
    <w:rsid w:val="0016430A"/>
    <w:rsid w:val="001660EE"/>
    <w:rsid w:val="00173DF1"/>
    <w:rsid w:val="00181FFF"/>
    <w:rsid w:val="00194209"/>
    <w:rsid w:val="001A26A5"/>
    <w:rsid w:val="001A4279"/>
    <w:rsid w:val="001B3048"/>
    <w:rsid w:val="001B3E4A"/>
    <w:rsid w:val="001B7192"/>
    <w:rsid w:val="001C1A6F"/>
    <w:rsid w:val="001C71BA"/>
    <w:rsid w:val="001D35B5"/>
    <w:rsid w:val="001D3EDA"/>
    <w:rsid w:val="001F3DA3"/>
    <w:rsid w:val="001F426C"/>
    <w:rsid w:val="00205F14"/>
    <w:rsid w:val="00206167"/>
    <w:rsid w:val="002116FE"/>
    <w:rsid w:val="002137C9"/>
    <w:rsid w:val="0021399A"/>
    <w:rsid w:val="0021445F"/>
    <w:rsid w:val="00214D5A"/>
    <w:rsid w:val="00216E5E"/>
    <w:rsid w:val="002409A7"/>
    <w:rsid w:val="00241BDB"/>
    <w:rsid w:val="00243F69"/>
    <w:rsid w:val="00253AA6"/>
    <w:rsid w:val="00253F41"/>
    <w:rsid w:val="0026411F"/>
    <w:rsid w:val="00275363"/>
    <w:rsid w:val="00280438"/>
    <w:rsid w:val="0028419A"/>
    <w:rsid w:val="00284B70"/>
    <w:rsid w:val="00295ED6"/>
    <w:rsid w:val="002A50EF"/>
    <w:rsid w:val="002A6772"/>
    <w:rsid w:val="002A7B89"/>
    <w:rsid w:val="002B0607"/>
    <w:rsid w:val="002C6728"/>
    <w:rsid w:val="002D5052"/>
    <w:rsid w:val="002E6A37"/>
    <w:rsid w:val="002F0BA5"/>
    <w:rsid w:val="002F0C63"/>
    <w:rsid w:val="00302C8B"/>
    <w:rsid w:val="00307919"/>
    <w:rsid w:val="00321EE5"/>
    <w:rsid w:val="00322ACE"/>
    <w:rsid w:val="00331677"/>
    <w:rsid w:val="00331C11"/>
    <w:rsid w:val="003464A3"/>
    <w:rsid w:val="003526B9"/>
    <w:rsid w:val="003668F9"/>
    <w:rsid w:val="00367296"/>
    <w:rsid w:val="00367E26"/>
    <w:rsid w:val="00372313"/>
    <w:rsid w:val="003772CD"/>
    <w:rsid w:val="00386CC4"/>
    <w:rsid w:val="003919CD"/>
    <w:rsid w:val="00397FEA"/>
    <w:rsid w:val="003B1059"/>
    <w:rsid w:val="003B3E37"/>
    <w:rsid w:val="003D58C3"/>
    <w:rsid w:val="003E5D33"/>
    <w:rsid w:val="003E7F50"/>
    <w:rsid w:val="0040006A"/>
    <w:rsid w:val="004010A3"/>
    <w:rsid w:val="00403C0F"/>
    <w:rsid w:val="00404A24"/>
    <w:rsid w:val="0040548A"/>
    <w:rsid w:val="00413850"/>
    <w:rsid w:val="00420CE6"/>
    <w:rsid w:val="00426A7B"/>
    <w:rsid w:val="00436F7D"/>
    <w:rsid w:val="004422E5"/>
    <w:rsid w:val="004562CF"/>
    <w:rsid w:val="00467786"/>
    <w:rsid w:val="00467D34"/>
    <w:rsid w:val="00473C3A"/>
    <w:rsid w:val="00475FB3"/>
    <w:rsid w:val="00481243"/>
    <w:rsid w:val="004965F8"/>
    <w:rsid w:val="004A5F28"/>
    <w:rsid w:val="004B0F10"/>
    <w:rsid w:val="004C1096"/>
    <w:rsid w:val="004C1DD3"/>
    <w:rsid w:val="004D0D71"/>
    <w:rsid w:val="004D4331"/>
    <w:rsid w:val="004F0A86"/>
    <w:rsid w:val="00500EFF"/>
    <w:rsid w:val="005017C6"/>
    <w:rsid w:val="005207EC"/>
    <w:rsid w:val="00522771"/>
    <w:rsid w:val="00522881"/>
    <w:rsid w:val="00522B52"/>
    <w:rsid w:val="00531729"/>
    <w:rsid w:val="005429C4"/>
    <w:rsid w:val="00545428"/>
    <w:rsid w:val="0055533A"/>
    <w:rsid w:val="005614BA"/>
    <w:rsid w:val="0057353C"/>
    <w:rsid w:val="00580269"/>
    <w:rsid w:val="005848DD"/>
    <w:rsid w:val="00591F30"/>
    <w:rsid w:val="00594953"/>
    <w:rsid w:val="005B3607"/>
    <w:rsid w:val="005B41EE"/>
    <w:rsid w:val="005B7026"/>
    <w:rsid w:val="005D1A48"/>
    <w:rsid w:val="005D3C07"/>
    <w:rsid w:val="005D6358"/>
    <w:rsid w:val="005E772D"/>
    <w:rsid w:val="005F1F07"/>
    <w:rsid w:val="005F2E1C"/>
    <w:rsid w:val="005F3D40"/>
    <w:rsid w:val="00612615"/>
    <w:rsid w:val="006137A4"/>
    <w:rsid w:val="00616FB9"/>
    <w:rsid w:val="00625300"/>
    <w:rsid w:val="00627153"/>
    <w:rsid w:val="006311A4"/>
    <w:rsid w:val="0064126B"/>
    <w:rsid w:val="00641899"/>
    <w:rsid w:val="006510C5"/>
    <w:rsid w:val="00653575"/>
    <w:rsid w:val="006567E8"/>
    <w:rsid w:val="00663A67"/>
    <w:rsid w:val="00666A30"/>
    <w:rsid w:val="00673028"/>
    <w:rsid w:val="006753E2"/>
    <w:rsid w:val="006857A4"/>
    <w:rsid w:val="00693292"/>
    <w:rsid w:val="00694103"/>
    <w:rsid w:val="006A3A94"/>
    <w:rsid w:val="006A7170"/>
    <w:rsid w:val="006A77E8"/>
    <w:rsid w:val="006B693C"/>
    <w:rsid w:val="006E0DD1"/>
    <w:rsid w:val="006E12C8"/>
    <w:rsid w:val="00722694"/>
    <w:rsid w:val="00745763"/>
    <w:rsid w:val="0074731F"/>
    <w:rsid w:val="00750375"/>
    <w:rsid w:val="00771967"/>
    <w:rsid w:val="00781BF4"/>
    <w:rsid w:val="00790AAF"/>
    <w:rsid w:val="00793E2E"/>
    <w:rsid w:val="007963DC"/>
    <w:rsid w:val="007A5D0A"/>
    <w:rsid w:val="007B166F"/>
    <w:rsid w:val="007B2D0A"/>
    <w:rsid w:val="007B6F82"/>
    <w:rsid w:val="007D3AE9"/>
    <w:rsid w:val="007D5972"/>
    <w:rsid w:val="007D6180"/>
    <w:rsid w:val="007E195D"/>
    <w:rsid w:val="008001AA"/>
    <w:rsid w:val="0080143B"/>
    <w:rsid w:val="00805F76"/>
    <w:rsid w:val="00810B9D"/>
    <w:rsid w:val="00820E99"/>
    <w:rsid w:val="008332D3"/>
    <w:rsid w:val="0083521A"/>
    <w:rsid w:val="00836C47"/>
    <w:rsid w:val="0084267F"/>
    <w:rsid w:val="0084616B"/>
    <w:rsid w:val="008517F6"/>
    <w:rsid w:val="00861850"/>
    <w:rsid w:val="00864B24"/>
    <w:rsid w:val="00865EDC"/>
    <w:rsid w:val="00877D9F"/>
    <w:rsid w:val="0088540E"/>
    <w:rsid w:val="00893588"/>
    <w:rsid w:val="00896520"/>
    <w:rsid w:val="008A2339"/>
    <w:rsid w:val="008A5AF6"/>
    <w:rsid w:val="008C3838"/>
    <w:rsid w:val="008C6F72"/>
    <w:rsid w:val="008D4188"/>
    <w:rsid w:val="008F0341"/>
    <w:rsid w:val="00917460"/>
    <w:rsid w:val="00925C70"/>
    <w:rsid w:val="00933CAA"/>
    <w:rsid w:val="00937860"/>
    <w:rsid w:val="00956761"/>
    <w:rsid w:val="00957124"/>
    <w:rsid w:val="009747A9"/>
    <w:rsid w:val="00983904"/>
    <w:rsid w:val="009839E7"/>
    <w:rsid w:val="00983C20"/>
    <w:rsid w:val="009B16D4"/>
    <w:rsid w:val="009B4A68"/>
    <w:rsid w:val="009B5D53"/>
    <w:rsid w:val="009C07D5"/>
    <w:rsid w:val="009E2037"/>
    <w:rsid w:val="009E53C9"/>
    <w:rsid w:val="009E7978"/>
    <w:rsid w:val="009F260D"/>
    <w:rsid w:val="00A03180"/>
    <w:rsid w:val="00A1041C"/>
    <w:rsid w:val="00A14761"/>
    <w:rsid w:val="00A22228"/>
    <w:rsid w:val="00A2244A"/>
    <w:rsid w:val="00A312FD"/>
    <w:rsid w:val="00A351BD"/>
    <w:rsid w:val="00A406B0"/>
    <w:rsid w:val="00A53DF8"/>
    <w:rsid w:val="00A54140"/>
    <w:rsid w:val="00A61A9B"/>
    <w:rsid w:val="00A713A5"/>
    <w:rsid w:val="00A769E0"/>
    <w:rsid w:val="00A80719"/>
    <w:rsid w:val="00A8234C"/>
    <w:rsid w:val="00A851D1"/>
    <w:rsid w:val="00A9401D"/>
    <w:rsid w:val="00A940AE"/>
    <w:rsid w:val="00A95BED"/>
    <w:rsid w:val="00AB2779"/>
    <w:rsid w:val="00AB634A"/>
    <w:rsid w:val="00AC168E"/>
    <w:rsid w:val="00AC3600"/>
    <w:rsid w:val="00AD0B93"/>
    <w:rsid w:val="00AD1C80"/>
    <w:rsid w:val="00AD3233"/>
    <w:rsid w:val="00AD3ADC"/>
    <w:rsid w:val="00AD3B53"/>
    <w:rsid w:val="00AD6F59"/>
    <w:rsid w:val="00AE249E"/>
    <w:rsid w:val="00AE4F22"/>
    <w:rsid w:val="00AE7306"/>
    <w:rsid w:val="00AE7A3B"/>
    <w:rsid w:val="00AF6157"/>
    <w:rsid w:val="00B132F4"/>
    <w:rsid w:val="00B20563"/>
    <w:rsid w:val="00B21F32"/>
    <w:rsid w:val="00B27B93"/>
    <w:rsid w:val="00B30093"/>
    <w:rsid w:val="00B303E8"/>
    <w:rsid w:val="00B55D40"/>
    <w:rsid w:val="00B569FA"/>
    <w:rsid w:val="00B679FB"/>
    <w:rsid w:val="00B80818"/>
    <w:rsid w:val="00B9113B"/>
    <w:rsid w:val="00BA385D"/>
    <w:rsid w:val="00BA6752"/>
    <w:rsid w:val="00BA7EFB"/>
    <w:rsid w:val="00BB31CD"/>
    <w:rsid w:val="00BB74BA"/>
    <w:rsid w:val="00BC3565"/>
    <w:rsid w:val="00BC7F4C"/>
    <w:rsid w:val="00BD35F4"/>
    <w:rsid w:val="00BD384B"/>
    <w:rsid w:val="00BE0B49"/>
    <w:rsid w:val="00BE32DC"/>
    <w:rsid w:val="00C01240"/>
    <w:rsid w:val="00C02F06"/>
    <w:rsid w:val="00C06774"/>
    <w:rsid w:val="00C14073"/>
    <w:rsid w:val="00C1556C"/>
    <w:rsid w:val="00C178E1"/>
    <w:rsid w:val="00C214BC"/>
    <w:rsid w:val="00C21CE6"/>
    <w:rsid w:val="00C328A3"/>
    <w:rsid w:val="00C41153"/>
    <w:rsid w:val="00C4249A"/>
    <w:rsid w:val="00C50AD2"/>
    <w:rsid w:val="00C56774"/>
    <w:rsid w:val="00C66714"/>
    <w:rsid w:val="00C710FB"/>
    <w:rsid w:val="00C71538"/>
    <w:rsid w:val="00C7504C"/>
    <w:rsid w:val="00C7606D"/>
    <w:rsid w:val="00C85433"/>
    <w:rsid w:val="00C91A7C"/>
    <w:rsid w:val="00C946CD"/>
    <w:rsid w:val="00CA5786"/>
    <w:rsid w:val="00CB2A2E"/>
    <w:rsid w:val="00CB328A"/>
    <w:rsid w:val="00CB5CDD"/>
    <w:rsid w:val="00CC0627"/>
    <w:rsid w:val="00CC6AB4"/>
    <w:rsid w:val="00CD217B"/>
    <w:rsid w:val="00CD5DFC"/>
    <w:rsid w:val="00CE2482"/>
    <w:rsid w:val="00CE32D3"/>
    <w:rsid w:val="00CF2AAB"/>
    <w:rsid w:val="00D00A14"/>
    <w:rsid w:val="00D077AF"/>
    <w:rsid w:val="00D113DA"/>
    <w:rsid w:val="00D30F4C"/>
    <w:rsid w:val="00D372D5"/>
    <w:rsid w:val="00D40737"/>
    <w:rsid w:val="00D424C6"/>
    <w:rsid w:val="00D5175A"/>
    <w:rsid w:val="00D52F51"/>
    <w:rsid w:val="00D764B3"/>
    <w:rsid w:val="00D8272B"/>
    <w:rsid w:val="00D85C45"/>
    <w:rsid w:val="00D922E1"/>
    <w:rsid w:val="00DA50FF"/>
    <w:rsid w:val="00DC66AE"/>
    <w:rsid w:val="00DE0778"/>
    <w:rsid w:val="00DE09D9"/>
    <w:rsid w:val="00DE7002"/>
    <w:rsid w:val="00DF144D"/>
    <w:rsid w:val="00DF1AF1"/>
    <w:rsid w:val="00E10374"/>
    <w:rsid w:val="00E147E0"/>
    <w:rsid w:val="00E24D6A"/>
    <w:rsid w:val="00E34446"/>
    <w:rsid w:val="00E40796"/>
    <w:rsid w:val="00E445E3"/>
    <w:rsid w:val="00E461FA"/>
    <w:rsid w:val="00E54057"/>
    <w:rsid w:val="00E62A2A"/>
    <w:rsid w:val="00E63BB2"/>
    <w:rsid w:val="00E66BEA"/>
    <w:rsid w:val="00E72CB1"/>
    <w:rsid w:val="00E76BD6"/>
    <w:rsid w:val="00E7702B"/>
    <w:rsid w:val="00EA7FCB"/>
    <w:rsid w:val="00EB0B75"/>
    <w:rsid w:val="00EB7021"/>
    <w:rsid w:val="00EC033F"/>
    <w:rsid w:val="00F0061D"/>
    <w:rsid w:val="00F04336"/>
    <w:rsid w:val="00F145F9"/>
    <w:rsid w:val="00F17F68"/>
    <w:rsid w:val="00F20946"/>
    <w:rsid w:val="00F236FA"/>
    <w:rsid w:val="00F25D6B"/>
    <w:rsid w:val="00F40882"/>
    <w:rsid w:val="00F4259F"/>
    <w:rsid w:val="00F4593D"/>
    <w:rsid w:val="00F55CC2"/>
    <w:rsid w:val="00F574A4"/>
    <w:rsid w:val="00F57CF1"/>
    <w:rsid w:val="00F629D1"/>
    <w:rsid w:val="00F76989"/>
    <w:rsid w:val="00F855E9"/>
    <w:rsid w:val="00F86091"/>
    <w:rsid w:val="00F969B9"/>
    <w:rsid w:val="00FA7395"/>
    <w:rsid w:val="00FA7431"/>
    <w:rsid w:val="00FB6C64"/>
    <w:rsid w:val="00FC01A3"/>
    <w:rsid w:val="00FC350E"/>
    <w:rsid w:val="00FE0AB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54FB"/>
  <w15:chartTrackingRefBased/>
  <w15:docId w15:val="{FB9DC7B1-624B-4C6D-9639-BCEB1757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AAB"/>
    <w:pPr>
      <w:spacing w:after="0" w:line="280" w:lineRule="atLeast"/>
    </w:pPr>
    <w:rPr>
      <w:rFonts w:ascii="Gill Sans MT" w:eastAsia="Arial Unicode MS" w:hAnsi="Gill Sans MT" w:cs="Times New Roman"/>
      <w:color w:val="595959" w:themeColor="text1" w:themeTint="A6"/>
      <w:szCs w:val="24"/>
      <w:bdr w:val="nil"/>
      <w:lang w:bidi="ar-SA"/>
    </w:rPr>
  </w:style>
  <w:style w:type="paragraph" w:styleId="Heading1">
    <w:name w:val="heading 1"/>
    <w:basedOn w:val="Normal"/>
    <w:next w:val="Normal"/>
    <w:link w:val="Heading1Char"/>
    <w:uiPriority w:val="9"/>
    <w:qFormat/>
    <w:rsid w:val="00CF2AA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AAB"/>
    <w:rPr>
      <w:rFonts w:ascii="Gill Sans MT" w:eastAsia="Arial Unicode MS" w:hAnsi="Gill Sans MT" w:cs="Times New Roman"/>
      <w:b/>
      <w:bCs/>
      <w:color w:val="595959" w:themeColor="text1" w:themeTint="A6"/>
      <w:szCs w:val="24"/>
      <w:bdr w:val="nil"/>
      <w:lang w:bidi="ar-SA"/>
    </w:rPr>
  </w:style>
  <w:style w:type="table" w:styleId="TableGrid">
    <w:name w:val="Table Grid"/>
    <w:basedOn w:val="TableNormal"/>
    <w:uiPriority w:val="39"/>
    <w:rsid w:val="00CF2AAB"/>
    <w:pPr>
      <w:spacing w:after="0" w:line="240" w:lineRule="auto"/>
      <w:ind w:left="425" w:hanging="425"/>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2AAB"/>
    <w:pPr>
      <w:ind w:left="720"/>
      <w:contextualSpacing/>
    </w:pPr>
  </w:style>
  <w:style w:type="paragraph" w:styleId="BalloonText">
    <w:name w:val="Balloon Text"/>
    <w:basedOn w:val="Normal"/>
    <w:link w:val="BalloonTextChar"/>
    <w:uiPriority w:val="99"/>
    <w:semiHidden/>
    <w:unhideWhenUsed/>
    <w:rsid w:val="008935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588"/>
    <w:rPr>
      <w:rFonts w:ascii="Segoe UI" w:eastAsia="Arial Unicode MS" w:hAnsi="Segoe UI" w:cs="Segoe UI"/>
      <w:color w:val="595959" w:themeColor="text1" w:themeTint="A6"/>
      <w:sz w:val="18"/>
      <w:szCs w:val="18"/>
      <w:bdr w:val="nil"/>
      <w:lang w:bidi="ar-SA"/>
    </w:rPr>
  </w:style>
  <w:style w:type="character" w:styleId="Hyperlink">
    <w:name w:val="Hyperlink"/>
    <w:basedOn w:val="DefaultParagraphFont"/>
    <w:uiPriority w:val="99"/>
    <w:unhideWhenUsed/>
    <w:rsid w:val="0055533A"/>
    <w:rPr>
      <w:color w:val="0563C1" w:themeColor="hyperlink"/>
      <w:u w:val="single"/>
    </w:rPr>
  </w:style>
  <w:style w:type="character" w:styleId="UnresolvedMention">
    <w:name w:val="Unresolved Mention"/>
    <w:basedOn w:val="DefaultParagraphFont"/>
    <w:uiPriority w:val="99"/>
    <w:semiHidden/>
    <w:unhideWhenUsed/>
    <w:rsid w:val="0055533A"/>
    <w:rPr>
      <w:color w:val="605E5C"/>
      <w:shd w:val="clear" w:color="auto" w:fill="E1DFDD"/>
    </w:rPr>
  </w:style>
  <w:style w:type="paragraph" w:styleId="BodyText">
    <w:name w:val="Body Text"/>
    <w:basedOn w:val="Normal"/>
    <w:link w:val="BodyTextChar"/>
    <w:uiPriority w:val="1"/>
    <w:qFormat/>
    <w:rsid w:val="00020A99"/>
    <w:pPr>
      <w:widowControl w:val="0"/>
      <w:spacing w:line="240" w:lineRule="auto"/>
      <w:ind w:left="665"/>
    </w:pPr>
    <w:rPr>
      <w:rFonts w:ascii="Arial" w:eastAsia="Arial" w:hAnsi="Arial" w:cstheme="minorBidi"/>
      <w:color w:val="auto"/>
      <w:sz w:val="17"/>
      <w:szCs w:val="17"/>
      <w:bdr w:val="none" w:sz="0" w:space="0" w:color="auto"/>
    </w:rPr>
  </w:style>
  <w:style w:type="character" w:customStyle="1" w:styleId="BodyTextChar">
    <w:name w:val="Body Text Char"/>
    <w:basedOn w:val="DefaultParagraphFont"/>
    <w:link w:val="BodyText"/>
    <w:uiPriority w:val="1"/>
    <w:rsid w:val="00020A99"/>
    <w:rPr>
      <w:rFonts w:ascii="Arial" w:eastAsia="Arial" w:hAnsi="Arial"/>
      <w:sz w:val="17"/>
      <w:szCs w:val="17"/>
      <w:lang w:bidi="ar-SA"/>
    </w:rPr>
  </w:style>
  <w:style w:type="character" w:customStyle="1" w:styleId="ListParagraphChar">
    <w:name w:val="List Paragraph Char"/>
    <w:link w:val="ListParagraph"/>
    <w:uiPriority w:val="34"/>
    <w:rsid w:val="005D6358"/>
    <w:rPr>
      <w:rFonts w:ascii="Gill Sans MT" w:eastAsia="Arial Unicode MS" w:hAnsi="Gill Sans MT" w:cs="Times New Roman"/>
      <w:color w:val="595959" w:themeColor="text1" w:themeTint="A6"/>
      <w:szCs w:val="24"/>
      <w:bdr w:val="nil"/>
      <w:lang w:bidi="ar-SA"/>
    </w:rPr>
  </w:style>
  <w:style w:type="paragraph" w:styleId="NormalWeb">
    <w:name w:val="Normal (Web)"/>
    <w:basedOn w:val="Normal"/>
    <w:uiPriority w:val="99"/>
    <w:unhideWhenUsed/>
    <w:rsid w:val="00420CE6"/>
    <w:pPr>
      <w:spacing w:before="100" w:beforeAutospacing="1" w:after="100" w:afterAutospacing="1" w:line="240" w:lineRule="auto"/>
    </w:pPr>
    <w:rPr>
      <w:rFonts w:ascii="Times New Roman" w:eastAsia="Times New Roman" w:hAnsi="Times New Roman"/>
      <w:color w:val="auto"/>
      <w:sz w:val="24"/>
      <w:bdr w:val="none" w:sz="0" w:space="0" w:color="auto"/>
    </w:rPr>
  </w:style>
  <w:style w:type="paragraph" w:styleId="Header">
    <w:name w:val="header"/>
    <w:basedOn w:val="Normal"/>
    <w:link w:val="HeaderChar"/>
    <w:uiPriority w:val="99"/>
    <w:unhideWhenUsed/>
    <w:rsid w:val="001D3EDA"/>
    <w:pPr>
      <w:tabs>
        <w:tab w:val="center" w:pos="4680"/>
        <w:tab w:val="right" w:pos="9360"/>
      </w:tabs>
      <w:spacing w:line="240" w:lineRule="auto"/>
    </w:pPr>
  </w:style>
  <w:style w:type="character" w:customStyle="1" w:styleId="HeaderChar">
    <w:name w:val="Header Char"/>
    <w:basedOn w:val="DefaultParagraphFont"/>
    <w:link w:val="Header"/>
    <w:uiPriority w:val="99"/>
    <w:rsid w:val="001D3EDA"/>
    <w:rPr>
      <w:rFonts w:ascii="Gill Sans MT" w:eastAsia="Arial Unicode MS" w:hAnsi="Gill Sans MT" w:cs="Times New Roman"/>
      <w:color w:val="595959" w:themeColor="text1" w:themeTint="A6"/>
      <w:szCs w:val="24"/>
      <w:bdr w:val="nil"/>
      <w:lang w:bidi="ar-SA"/>
    </w:rPr>
  </w:style>
  <w:style w:type="paragraph" w:styleId="Footer">
    <w:name w:val="footer"/>
    <w:basedOn w:val="Normal"/>
    <w:link w:val="FooterChar"/>
    <w:uiPriority w:val="99"/>
    <w:unhideWhenUsed/>
    <w:rsid w:val="001D3EDA"/>
    <w:pPr>
      <w:tabs>
        <w:tab w:val="center" w:pos="4680"/>
        <w:tab w:val="right" w:pos="9360"/>
      </w:tabs>
      <w:spacing w:line="240" w:lineRule="auto"/>
    </w:pPr>
  </w:style>
  <w:style w:type="character" w:customStyle="1" w:styleId="FooterChar">
    <w:name w:val="Footer Char"/>
    <w:basedOn w:val="DefaultParagraphFont"/>
    <w:link w:val="Footer"/>
    <w:uiPriority w:val="99"/>
    <w:rsid w:val="001D3EDA"/>
    <w:rPr>
      <w:rFonts w:ascii="Gill Sans MT" w:eastAsia="Arial Unicode MS" w:hAnsi="Gill Sans MT" w:cs="Times New Roman"/>
      <w:color w:val="595959" w:themeColor="text1" w:themeTint="A6"/>
      <w:szCs w:val="24"/>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07746">
      <w:bodyDiv w:val="1"/>
      <w:marLeft w:val="0"/>
      <w:marRight w:val="0"/>
      <w:marTop w:val="0"/>
      <w:marBottom w:val="0"/>
      <w:divBdr>
        <w:top w:val="none" w:sz="0" w:space="0" w:color="auto"/>
        <w:left w:val="none" w:sz="0" w:space="0" w:color="auto"/>
        <w:bottom w:val="none" w:sz="0" w:space="0" w:color="auto"/>
        <w:right w:val="none" w:sz="0" w:space="0" w:color="auto"/>
      </w:divBdr>
      <w:divsChild>
        <w:div w:id="1225918949">
          <w:marLeft w:val="0"/>
          <w:marRight w:val="0"/>
          <w:marTop w:val="0"/>
          <w:marBottom w:val="0"/>
          <w:divBdr>
            <w:top w:val="none" w:sz="0" w:space="0" w:color="auto"/>
            <w:left w:val="none" w:sz="0" w:space="0" w:color="auto"/>
            <w:bottom w:val="none" w:sz="0" w:space="0" w:color="auto"/>
            <w:right w:val="none" w:sz="0" w:space="0" w:color="auto"/>
          </w:divBdr>
        </w:div>
        <w:div w:id="654140301">
          <w:marLeft w:val="0"/>
          <w:marRight w:val="0"/>
          <w:marTop w:val="0"/>
          <w:marBottom w:val="0"/>
          <w:divBdr>
            <w:top w:val="none" w:sz="0" w:space="0" w:color="auto"/>
            <w:left w:val="none" w:sz="0" w:space="0" w:color="auto"/>
            <w:bottom w:val="none" w:sz="0" w:space="0" w:color="auto"/>
            <w:right w:val="none" w:sz="0" w:space="0" w:color="auto"/>
          </w:divBdr>
        </w:div>
      </w:divsChild>
    </w:div>
    <w:div w:id="1827084784">
      <w:bodyDiv w:val="1"/>
      <w:marLeft w:val="0"/>
      <w:marRight w:val="0"/>
      <w:marTop w:val="0"/>
      <w:marBottom w:val="0"/>
      <w:divBdr>
        <w:top w:val="none" w:sz="0" w:space="0" w:color="auto"/>
        <w:left w:val="none" w:sz="0" w:space="0" w:color="auto"/>
        <w:bottom w:val="none" w:sz="0" w:space="0" w:color="auto"/>
        <w:right w:val="none" w:sz="0" w:space="0" w:color="auto"/>
      </w:divBdr>
      <w:divsChild>
        <w:div w:id="1781752475">
          <w:marLeft w:val="0"/>
          <w:marRight w:val="0"/>
          <w:marTop w:val="0"/>
          <w:marBottom w:val="0"/>
          <w:divBdr>
            <w:top w:val="none" w:sz="0" w:space="0" w:color="auto"/>
            <w:left w:val="none" w:sz="0" w:space="0" w:color="auto"/>
            <w:bottom w:val="none" w:sz="0" w:space="0" w:color="auto"/>
            <w:right w:val="none" w:sz="0" w:space="0" w:color="auto"/>
          </w:divBdr>
        </w:div>
        <w:div w:id="182478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tiorg.zoom.us/j/245925709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083E-0F04-47DB-AE55-5B80FBD0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Wattanabud, Prompen</dc:creator>
  <cp:keywords/>
  <dc:description/>
  <cp:lastModifiedBy>Nives Mattich</cp:lastModifiedBy>
  <cp:revision>4</cp:revision>
  <cp:lastPrinted>2019-02-08T03:29:00Z</cp:lastPrinted>
  <dcterms:created xsi:type="dcterms:W3CDTF">2021-05-14T01:48:00Z</dcterms:created>
  <dcterms:modified xsi:type="dcterms:W3CDTF">2021-05-14T02:46:00Z</dcterms:modified>
</cp:coreProperties>
</file>